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A7DDC" w14:textId="706CF1A0" w:rsidR="00D963FA" w:rsidRPr="00781792" w:rsidRDefault="00D963FA" w:rsidP="00D963FA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b/>
          <w:sz w:val="22"/>
          <w:szCs w:val="22"/>
          <w:lang w:val="gl-ES"/>
        </w:rPr>
      </w:pPr>
      <w:bookmarkStart w:id="0" w:name="_Hlk159931852"/>
      <w:r w:rsidRPr="00781792">
        <w:rPr>
          <w:rFonts w:ascii="Calibri" w:eastAsia="Calibri" w:hAnsi="Calibri" w:cs="Calibri"/>
          <w:b/>
          <w:sz w:val="22"/>
          <w:szCs w:val="22"/>
          <w:lang w:val="gl-ES"/>
        </w:rPr>
        <w:t>Formulario 2b</w:t>
      </w:r>
    </w:p>
    <w:p w14:paraId="408B21A9" w14:textId="77777777" w:rsidR="003C77BB" w:rsidRPr="00781792" w:rsidRDefault="003C77BB" w:rsidP="00D963FA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iCs/>
          <w:color w:val="000000"/>
          <w:sz w:val="22"/>
          <w:szCs w:val="22"/>
          <w:lang w:val="gl-ES"/>
        </w:rPr>
      </w:pPr>
    </w:p>
    <w:p w14:paraId="25E0159C" w14:textId="0D00AF43" w:rsidR="00D963FA" w:rsidRPr="00781792" w:rsidRDefault="00D963FA" w:rsidP="00D963FA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i/>
          <w:iCs/>
          <w:sz w:val="22"/>
          <w:szCs w:val="22"/>
          <w:lang w:val="gl-ES"/>
        </w:rPr>
      </w:pPr>
      <w:r w:rsidRPr="00781792">
        <w:rPr>
          <w:rFonts w:ascii="Calibri" w:eastAsia="Calibri" w:hAnsi="Calibri" w:cs="Calibri"/>
          <w:iCs/>
          <w:sz w:val="22"/>
          <w:szCs w:val="22"/>
          <w:lang w:val="gl-ES"/>
        </w:rPr>
        <w:t xml:space="preserve">Formulario a empregar nas accións de recollida </w:t>
      </w:r>
      <w:r w:rsidR="00EF4193" w:rsidRPr="00781792">
        <w:rPr>
          <w:rFonts w:ascii="Calibri" w:eastAsia="Calibri" w:hAnsi="Calibri" w:cs="Calibri"/>
          <w:iCs/>
          <w:sz w:val="22"/>
          <w:szCs w:val="22"/>
          <w:lang w:val="gl-ES"/>
        </w:rPr>
        <w:t xml:space="preserve">pasiva </w:t>
      </w:r>
      <w:r w:rsidRPr="00781792">
        <w:rPr>
          <w:rFonts w:ascii="Calibri" w:eastAsia="Calibri" w:hAnsi="Calibri" w:cs="Calibri"/>
          <w:iCs/>
          <w:sz w:val="22"/>
          <w:szCs w:val="22"/>
          <w:lang w:val="gl-ES"/>
        </w:rPr>
        <w:t xml:space="preserve">de lixo </w:t>
      </w:r>
      <w:r w:rsidRPr="00781792">
        <w:rPr>
          <w:rFonts w:ascii="Calibri" w:eastAsia="Calibri" w:hAnsi="Calibri" w:cs="Calibri"/>
          <w:b/>
          <w:iCs/>
          <w:sz w:val="22"/>
          <w:szCs w:val="22"/>
          <w:lang w:val="gl-ES"/>
        </w:rPr>
        <w:t>A.2.1</w:t>
      </w:r>
      <w:r w:rsidRPr="00781792">
        <w:rPr>
          <w:rFonts w:ascii="Calibri" w:eastAsia="Calibri" w:hAnsi="Calibri" w:cs="Calibri"/>
          <w:iCs/>
          <w:sz w:val="22"/>
          <w:szCs w:val="22"/>
          <w:lang w:val="gl-ES"/>
        </w:rPr>
        <w:t xml:space="preserve"> que inclúan a clasificación e cuantificación en grandes categorías de acordo coa tipoloxía de material. </w:t>
      </w:r>
      <w:r w:rsidR="00CB032A" w:rsidRPr="00781792">
        <w:rPr>
          <w:rFonts w:ascii="Calibri" w:eastAsia="Calibri" w:hAnsi="Calibri" w:cs="Calibri"/>
          <w:iCs/>
          <w:sz w:val="22"/>
          <w:szCs w:val="22"/>
          <w:lang w:val="gl-ES"/>
        </w:rPr>
        <w:t>A cuantificación farase como mínimo cada quince dias e/ou con máis frecuencia se as cantidades recollidas o aconsellaran para non superar a capacidade dos contedores.</w:t>
      </w:r>
      <w:r w:rsidR="00781792">
        <w:rPr>
          <w:rFonts w:ascii="Calibri" w:eastAsia="Calibri" w:hAnsi="Calibri" w:cs="Calibri"/>
          <w:iCs/>
          <w:sz w:val="22"/>
          <w:szCs w:val="22"/>
          <w:lang w:val="gl-ES"/>
        </w:rPr>
        <w:t xml:space="preserve"> </w:t>
      </w:r>
      <w:bookmarkStart w:id="1" w:name="_Hlk175654490"/>
      <w:r w:rsid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Pesca</w:t>
      </w:r>
      <w:r w:rsidRP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 xml:space="preserve"> de lixo pasiva polas embarcacións pesqueiras e persoas pescadoras que recollen os residuos</w:t>
      </w:r>
      <w:r w:rsid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, incluídas as artes de pesca perdidas,</w:t>
      </w:r>
      <w:r w:rsidRP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 xml:space="preserve"> que veñen a bordo nos aparellos durante as faenas ordinarias de pesca</w:t>
      </w:r>
      <w:r w:rsidR="00781792">
        <w:rPr>
          <w:rFonts w:asciiTheme="minorHAnsi" w:eastAsia="Calibri" w:hAnsiTheme="minorHAnsi" w:cstheme="minorHAnsi"/>
          <w:i/>
          <w:iCs/>
          <w:color w:val="767171"/>
          <w:sz w:val="22"/>
          <w:szCs w:val="22"/>
          <w:lang w:val="gl-ES"/>
        </w:rPr>
        <w:t>.</w:t>
      </w:r>
    </w:p>
    <w:bookmarkEnd w:id="1"/>
    <w:p w14:paraId="20A9C57C" w14:textId="77777777" w:rsidR="00D963FA" w:rsidRPr="00781792" w:rsidRDefault="00D963FA" w:rsidP="00D963FA">
      <w:pPr>
        <w:pStyle w:val="Standarduser"/>
        <w:tabs>
          <w:tab w:val="right" w:pos="9975"/>
        </w:tabs>
        <w:jc w:val="both"/>
        <w:textAlignment w:val="center"/>
        <w:rPr>
          <w:rFonts w:ascii="Calibri" w:eastAsia="Calibri" w:hAnsi="Calibri" w:cs="Calibri"/>
          <w:i/>
          <w:iCs/>
          <w:sz w:val="22"/>
          <w:szCs w:val="22"/>
          <w:lang w:val="gl-E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3627"/>
        <w:gridCol w:w="5361"/>
      </w:tblGrid>
      <w:tr w:rsidR="00D963FA" w:rsidRPr="00781792" w14:paraId="132101E1" w14:textId="77777777" w:rsidTr="003F54B3">
        <w:trPr>
          <w:trHeight w:val="436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E849" w14:textId="5814AB78" w:rsidR="00D963FA" w:rsidRPr="00781792" w:rsidRDefault="00C563B0" w:rsidP="00781792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2</w:t>
            </w:r>
            <w:r w:rsidR="00D963FA"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b) </w:t>
            </w:r>
            <w:r w:rsidR="00085345"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Rexistro de lixo mariño recollido </w:t>
            </w:r>
            <w:r w:rsid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no mar </w:t>
            </w:r>
            <w:r w:rsidR="00085345"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en accións A.2.1.</w:t>
            </w:r>
            <w:r w:rsidR="00D963FA"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</w:t>
            </w:r>
            <w:r w:rsidR="00D963FA"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Grandes categorías e cantidades (kg)</w:t>
            </w:r>
          </w:p>
        </w:tc>
      </w:tr>
      <w:bookmarkEnd w:id="0"/>
      <w:tr w:rsidR="00D963FA" w:rsidRPr="00781792" w14:paraId="74011A92" w14:textId="77777777" w:rsidTr="003F54B3">
        <w:trPr>
          <w:trHeight w:val="436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1BA7" w14:textId="77777777" w:rsidR="00781792" w:rsidRDefault="00781792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7451C18B" w14:textId="633EFC91" w:rsidR="00D963FA" w:rsidRPr="00781792" w:rsidRDefault="00D963FA" w:rsidP="00444E9E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Nome do </w:t>
            </w:r>
            <w:r w:rsid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p</w:t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roxecto:</w:t>
            </w:r>
          </w:p>
          <w:p w14:paraId="7F7AE329" w14:textId="77777777" w:rsidR="00D963FA" w:rsidRPr="00781792" w:rsidRDefault="00F065B0" w:rsidP="00444E9E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261CA5BC" w14:textId="77777777" w:rsidR="00D963FA" w:rsidRDefault="00D963FA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Porto:</w:t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ab/>
              <w:t>Localidade:</w:t>
            </w:r>
          </w:p>
          <w:p w14:paraId="6D4A4B1A" w14:textId="77777777" w:rsidR="00781792" w:rsidRPr="00781792" w:rsidRDefault="00781792" w:rsidP="00781792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Período da recollida : </w:t>
            </w: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do _ _/_ _/20_ _  ao  _ _/_ _/20_ _</w:t>
            </w:r>
          </w:p>
          <w:p w14:paraId="28698ADD" w14:textId="77777777" w:rsidR="00781792" w:rsidRPr="00781792" w:rsidRDefault="00781792" w:rsidP="00444E9E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</w:p>
        </w:tc>
      </w:tr>
      <w:tr w:rsidR="00D963FA" w:rsidRPr="00781792" w14:paraId="36D1EA14" w14:textId="77777777" w:rsidTr="003F54B3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5D0" w14:textId="2C02ED77" w:rsidR="00D963FA" w:rsidRPr="00781792" w:rsidRDefault="00D963FA" w:rsidP="00781792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Zona</w:t>
            </w:r>
            <w:r w:rsid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/</w:t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s onde se levou a cabo a recollida:</w:t>
            </w:r>
          </w:p>
        </w:tc>
      </w:tr>
      <w:tr w:rsidR="00781792" w:rsidRPr="00781792" w14:paraId="1D76864C" w14:textId="77777777" w:rsidTr="003F54B3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1E21" w14:textId="2DFD2696" w:rsidR="00781792" w:rsidRPr="00781792" w:rsidRDefault="00781792" w:rsidP="00444E9E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Data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/s</w:t>
            </w: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de caracterización: </w:t>
            </w: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6541D4">
              <w:rPr>
                <w:rFonts w:ascii="Calibri" w:eastAsia="Calibri" w:hAnsi="Calibri" w:cs="Times New Roman"/>
                <w:kern w:val="0"/>
                <w:sz w:val="22"/>
                <w:szCs w:val="22"/>
                <w:lang w:val="gl-ES" w:eastAsia="gl-ES" w:bidi="ar-SA"/>
              </w:rPr>
              <w:t>/</w:t>
            </w:r>
          </w:p>
        </w:tc>
      </w:tr>
      <w:tr w:rsidR="00D963FA" w:rsidRPr="00781792" w14:paraId="397E66F8" w14:textId="77777777" w:rsidTr="003F54B3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4457" w14:textId="77777777" w:rsidR="00F065B0" w:rsidRDefault="00D963FA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Nº embarcacións participantes:</w:t>
            </w:r>
          </w:p>
          <w:p w14:paraId="65564413" w14:textId="4BE63AF7" w:rsidR="00781792" w:rsidRPr="00781792" w:rsidRDefault="00781792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Entidade:</w:t>
            </w:r>
          </w:p>
        </w:tc>
      </w:tr>
      <w:tr w:rsidR="00D963FA" w:rsidRPr="00781792" w14:paraId="067F2800" w14:textId="77777777" w:rsidTr="003F54B3">
        <w:trPr>
          <w:trHeight w:val="499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F84F" w14:textId="77777777" w:rsidR="00D963FA" w:rsidRPr="00781792" w:rsidRDefault="00D963FA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Nome da persoa supervisora:</w:t>
            </w:r>
          </w:p>
          <w:p w14:paraId="7482BBB9" w14:textId="77777777" w:rsidR="00D963FA" w:rsidRPr="00781792" w:rsidRDefault="00D963FA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  <w:t>Sinatura de conformidade:</w:t>
            </w:r>
          </w:p>
          <w:p w14:paraId="4C2F3088" w14:textId="77777777" w:rsidR="00FA1718" w:rsidRPr="00781792" w:rsidRDefault="00FA1718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5E83C93E" w14:textId="77777777" w:rsidR="00FA1718" w:rsidRPr="00781792" w:rsidRDefault="00FA1718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56689DEB" w14:textId="77777777" w:rsidR="00D963FA" w:rsidRPr="00781792" w:rsidRDefault="00D963FA" w:rsidP="00444E9E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487AF7C8" w14:textId="77777777" w:rsidTr="003F54B3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437E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1B28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CATEGORÍA MATERIAL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3AAE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PESO (KG)</w:t>
            </w:r>
          </w:p>
        </w:tc>
      </w:tr>
      <w:tr w:rsidR="003F54B3" w:rsidRPr="00781792" w14:paraId="039E4645" w14:textId="77777777" w:rsidTr="00D25217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93F1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A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47B0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884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483F0A63" w14:textId="77777777" w:rsidTr="00FC3B1B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7146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6AB6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CAA6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17EE3E96" w14:textId="77777777" w:rsidTr="006D759A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47C4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C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EED6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C973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5C18EBBD" w14:textId="77777777" w:rsidTr="003B1D53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B312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8452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BD02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1482DF11" w14:textId="77777777" w:rsidTr="0058692F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8EB9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E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199D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6DD1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2859CA9F" w14:textId="77777777" w:rsidTr="008C1549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577A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F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EE63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193A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1D73EBC1" w14:textId="77777777" w:rsidTr="00D01A00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5AE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val="gl-ES" w:eastAsia="gl-ES" w:bidi="ar-SA"/>
              </w:rPr>
              <w:t>G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C55E" w14:textId="77777777" w:rsidR="003F54B3" w:rsidRPr="00781792" w:rsidRDefault="003F54B3" w:rsidP="003F54B3">
            <w:pPr>
              <w:pStyle w:val="Standard"/>
              <w:suppressAutoHyphens w:val="0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7374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3F54B3" w:rsidRPr="00781792" w14:paraId="6D2A7EAC" w14:textId="77777777" w:rsidTr="006954D2">
        <w:trPr>
          <w:trHeight w:val="31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10F3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F8D8" w14:textId="77777777" w:rsidR="003F54B3" w:rsidRPr="00781792" w:rsidRDefault="003F54B3" w:rsidP="00444E9E">
            <w:pPr>
              <w:pStyle w:val="Standard"/>
              <w:suppressAutoHyphens w:val="0"/>
              <w:jc w:val="right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TOTAL DE LIXO MARIÑO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053B" w14:textId="77777777" w:rsidR="003F54B3" w:rsidRPr="00781792" w:rsidRDefault="003F54B3" w:rsidP="00444E9E">
            <w:pPr>
              <w:pStyle w:val="Standard"/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963FA" w:rsidRPr="00781792" w14:paraId="79A483E1" w14:textId="77777777" w:rsidTr="003F54B3">
        <w:trPr>
          <w:trHeight w:val="315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F035" w14:textId="77777777" w:rsidR="00FA1718" w:rsidRPr="00781792" w:rsidRDefault="00FA1718" w:rsidP="00444E9E">
            <w:pPr>
              <w:pStyle w:val="Standard"/>
              <w:suppressAutoHyphens w:val="0"/>
              <w:jc w:val="both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124A8F50" w14:textId="41B99F81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  <w:r w:rsidRPr="00781792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5168A93B" w14:textId="77777777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  <w:p w14:paraId="37312CFA" w14:textId="77777777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  <w:p w14:paraId="749745EA" w14:textId="77777777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  <w:p w14:paraId="6A620CB4" w14:textId="77777777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  <w:p w14:paraId="4E8E4868" w14:textId="77777777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  <w:p w14:paraId="437C90A7" w14:textId="77777777" w:rsidR="004466BA" w:rsidRPr="00781792" w:rsidRDefault="004466B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  <w:p w14:paraId="1CC62C77" w14:textId="77777777" w:rsidR="00D963FA" w:rsidRPr="00781792" w:rsidRDefault="00D963FA" w:rsidP="00444E9E">
            <w:pPr>
              <w:pStyle w:val="Standard"/>
              <w:suppressAutoHyphens w:val="0"/>
              <w:jc w:val="both"/>
              <w:textAlignment w:val="auto"/>
              <w:rPr>
                <w:sz w:val="22"/>
                <w:szCs w:val="22"/>
                <w:lang w:val="gl-ES"/>
              </w:rPr>
            </w:pPr>
          </w:p>
        </w:tc>
      </w:tr>
    </w:tbl>
    <w:p w14:paraId="376446D9" w14:textId="33720090" w:rsidR="009362E7" w:rsidRPr="00781792" w:rsidRDefault="009362E7" w:rsidP="00486CA7">
      <w:pPr>
        <w:pStyle w:val="Standarduser"/>
        <w:tabs>
          <w:tab w:val="right" w:pos="9975"/>
        </w:tabs>
        <w:jc w:val="both"/>
        <w:textAlignment w:val="center"/>
        <w:rPr>
          <w:sz w:val="22"/>
          <w:szCs w:val="22"/>
          <w:lang w:val="gl-ES"/>
        </w:rPr>
      </w:pPr>
    </w:p>
    <w:p w14:paraId="70D76F3B" w14:textId="77777777" w:rsidR="009362E7" w:rsidRPr="00781792" w:rsidRDefault="009362E7">
      <w:pPr>
        <w:suppressAutoHyphens w:val="0"/>
        <w:rPr>
          <w:sz w:val="22"/>
          <w:szCs w:val="22"/>
          <w:lang w:val="gl-ES"/>
        </w:rPr>
        <w:sectPr w:rsidR="009362E7" w:rsidRPr="00781792" w:rsidSect="007250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72" w:right="1134" w:bottom="839" w:left="1134" w:header="720" w:footer="567" w:gutter="0"/>
          <w:cols w:space="720"/>
          <w:docGrid w:linePitch="326"/>
        </w:sectPr>
      </w:pPr>
    </w:p>
    <w:p w14:paraId="65921CB6" w14:textId="77777777" w:rsidR="00803653" w:rsidRPr="00781792" w:rsidRDefault="00803653" w:rsidP="00803653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val="gl-ES"/>
        </w:rPr>
      </w:pPr>
      <w:bookmarkStart w:id="2" w:name="_Hlk160179839"/>
    </w:p>
    <w:p w14:paraId="23D6FE8D" w14:textId="06938CED" w:rsidR="00803653" w:rsidRPr="00781792" w:rsidRDefault="00803653" w:rsidP="00803653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val="gl-ES"/>
        </w:rPr>
      </w:pPr>
      <w:r w:rsidRPr="00781792">
        <w:rPr>
          <w:rFonts w:asciiTheme="minorHAnsi" w:hAnsiTheme="minorHAnsi" w:cstheme="minorHAnsi"/>
          <w:b/>
          <w:bCs/>
          <w:sz w:val="22"/>
          <w:szCs w:val="22"/>
          <w:lang w:val="gl-ES"/>
        </w:rPr>
        <w:t>Táboa informativa cos obxectos incluídos nas categorías de lixo mariño establecidas no Plan MARLIMPO</w:t>
      </w:r>
    </w:p>
    <w:p w14:paraId="09F03E98" w14:textId="77777777" w:rsidR="00803653" w:rsidRPr="00781792" w:rsidRDefault="00803653" w:rsidP="00803653">
      <w:pPr>
        <w:suppressAutoHyphens w:val="0"/>
        <w:rPr>
          <w:rFonts w:ascii="Xunta Sans" w:hAnsi="Xunta Sans"/>
          <w:sz w:val="22"/>
          <w:szCs w:val="22"/>
          <w:lang w:val="gl-ES"/>
        </w:rPr>
      </w:pPr>
    </w:p>
    <w:tbl>
      <w:tblPr>
        <w:tblStyle w:val="Tablaconcuadrcula"/>
        <w:tblW w:w="15874" w:type="dxa"/>
        <w:tblInd w:w="-318" w:type="dxa"/>
        <w:tblLook w:val="04A0" w:firstRow="1" w:lastRow="0" w:firstColumn="1" w:lastColumn="0" w:noHBand="0" w:noVBand="1"/>
      </w:tblPr>
      <w:tblGrid>
        <w:gridCol w:w="5839"/>
        <w:gridCol w:w="5216"/>
        <w:gridCol w:w="4819"/>
      </w:tblGrid>
      <w:tr w:rsidR="00803653" w:rsidRPr="00781792" w14:paraId="36EB1996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9DF8C0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color w:val="FFFFFF" w:themeColor="background1"/>
                <w:sz w:val="22"/>
                <w:szCs w:val="22"/>
                <w:lang w:val="pt-PT"/>
              </w:rPr>
            </w:pPr>
            <w:bookmarkStart w:id="3" w:name="_Hlk160179799"/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PLÁSTICO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75CCC0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TÉXTIL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E0CAA3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color w:val="FFFFFF" w:themeColor="background1"/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PRODUTOS "NATURAIS"</w:t>
            </w:r>
          </w:p>
        </w:tc>
      </w:tr>
      <w:tr w:rsidR="00803653" w:rsidRPr="00781792" w14:paraId="4F9F902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0E7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Bolsas, láminas,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films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bandexas, envoltorios de alimentos,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DB7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Roupa, gorras, tapices, etc.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4294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Obxectos de madeira procesada </w:t>
            </w:r>
            <w:r w:rsidRPr="00781792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- caixas, </w:t>
            </w:r>
            <w:proofErr w:type="spellStart"/>
            <w:r w:rsidRPr="00781792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palets</w:t>
            </w:r>
            <w:proofErr w:type="spellEnd"/>
            <w:r w:rsidRPr="00781792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, listóns, táboas, vigas, etc.</w:t>
            </w:r>
          </w:p>
        </w:tc>
      </w:tr>
      <w:tr w:rsidR="00803653" w:rsidRPr="00781792" w14:paraId="4458D77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3DCD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Tapas e tapóns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B13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Trapos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AF3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5EA22C7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2FCB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 plásticas de PET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07F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D22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Corda e fío </w:t>
            </w:r>
            <w:r w:rsidRPr="00781792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de fibra vexetal</w:t>
            </w:r>
          </w:p>
        </w:tc>
      </w:tr>
      <w:tr w:rsidR="00803653" w:rsidRPr="00781792" w14:paraId="6FAE7E36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50A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alimentación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1721F4E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METAL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5FA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Papel e cartón - revistas, xornais, caixas, etc.</w:t>
            </w:r>
          </w:p>
        </w:tc>
      </w:tr>
      <w:tr w:rsidR="00803653" w:rsidRPr="00781792" w14:paraId="34B075B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C805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Envases/botellas de produtos de limpeza e aceite de motor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189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Cabo, malleta,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294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Envases, vasos, de cartón/papel, etc.</w:t>
            </w:r>
          </w:p>
        </w:tc>
      </w:tr>
      <w:tr w:rsidR="00803653" w:rsidRPr="00781792" w14:paraId="12437CE2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14C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chupachups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,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bastoncillos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dos oídos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7AA5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Chumbo, tralla chumbada,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E4E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color w:val="FFFFFF" w:themeColor="background1"/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</w:tr>
      <w:tr w:rsidR="00803653" w:rsidRPr="00781792" w14:paraId="111E6C4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A838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Caixa, cesta, bidón,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3614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Armazón de nasa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8B468E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OUTROS - VARIADO</w:t>
            </w:r>
          </w:p>
        </w:tc>
      </w:tr>
      <w:tr w:rsidR="00803653" w:rsidRPr="00781792" w14:paraId="1D71B1B4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F6E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Luvas domésticas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A3BB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41A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Calzado - zapatos, deportivas, botas, sandalias, etc.</w:t>
            </w:r>
          </w:p>
        </w:tc>
      </w:tr>
      <w:tr w:rsidR="00803653" w:rsidRPr="00781792" w14:paraId="6F9BC829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15AB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Obxectos de fibra de vidro -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poliester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(partes de barcos)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FB56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Cadea, </w:t>
            </w:r>
            <w:proofErr w:type="spellStart"/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grillete</w:t>
            </w:r>
            <w:proofErr w:type="spellEnd"/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, gancho, parafuso,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179D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</w:rPr>
            </w:pPr>
            <w:proofErr w:type="spellStart"/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Briks</w:t>
            </w:r>
            <w:proofErr w:type="spellEnd"/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 - leite, zume, etc.</w:t>
            </w:r>
          </w:p>
        </w:tc>
      </w:tr>
      <w:tr w:rsidR="00803653" w:rsidRPr="00781792" w14:paraId="6EA69CDE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BCD6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Flexes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- embalaxes industriais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45F8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Latas de comida/bebida - </w:t>
            </w:r>
            <w:r w:rsidRPr="00781792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conservas, refrescos, etc.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8807F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080DA37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E07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Obxectos ou anacos de EPS (polistireno expandido)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93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Bidón, caldeiro, caixa...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8803FD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62FA474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68DE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Traxe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CA50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Electrodomésticos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994BB6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4D868F1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578B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Bota de augas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46C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Partes de coches, baterías, pilas, </w:t>
            </w:r>
            <w:proofErr w:type="spellStart"/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encendedoiros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FC7E5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09208C6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336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Envases de medicamentos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D5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Ferralla variada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EE1ECD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46A02EE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C41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Rede plástica de PE (redes de arrastre, de bou, etc.)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E6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20B8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160A808F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21FF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Nasa (redes ou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reixiñas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laterais)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D08F175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23C35D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34B9BF6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326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Alcatruz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- “cacharros” para a captura do polbo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C14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Globos, balóns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947F0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41DCE7C8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4D3F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Corda, cordeis, fíos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55A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Pneumático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20955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00322A67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BEB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Liña - palangre, tanza ou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sedal</w:t>
            </w:r>
            <w:proofErr w:type="spellEnd"/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80B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Botas goma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CBB6D6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3CCDC756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723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Boia, flotador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1FD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A849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6C18898A" w14:textId="77777777" w:rsidTr="007E6282"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4FB58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Embrullo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pesca - mestura de diferentes elementos e artes de pesca enredados entre si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60B354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color w:val="FFFFFF" w:themeColor="background1"/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kern w:val="0"/>
                <w:sz w:val="22"/>
                <w:szCs w:val="22"/>
                <w:lang w:val="gl-ES" w:eastAsia="gl-ES" w:bidi="ar-SA"/>
              </w:rPr>
              <w:t>VIDRO/CERÁMICA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0814F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0E15E718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61E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E6E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Frascos, botes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6627E8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5E0B8D9F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4846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Corda de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AD59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Botellas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B1C5A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4F2D922D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05F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Pauciños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de corda batea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720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Obxectos de cerámica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19854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3A3E58C5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DA30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Redes ou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saquiñas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 para cultivo/envasado de mexillón e ostra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7BB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Materiais de construción - tixolos, uralita, cemento, etc.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CE15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2107B980" w14:textId="77777777" w:rsidTr="007E6282">
        <w:tc>
          <w:tcPr>
            <w:tcW w:w="5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48F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Sanitarios - 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toalliñas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tampóns, cueiros, compresas, salva-</w:t>
            </w:r>
            <w:proofErr w:type="spellStart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slips</w:t>
            </w:r>
            <w:proofErr w:type="spellEnd"/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, preservativos, etc.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3B6A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320A1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407F12C7" w14:textId="77777777" w:rsidTr="007E6282">
        <w:tc>
          <w:tcPr>
            <w:tcW w:w="5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46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D4CF57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33397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0B7F6F5B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DEC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 xml:space="preserve">Cabichas de </w:t>
            </w:r>
            <w:proofErr w:type="spellStart"/>
            <w:r w:rsidRPr="00781792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gl-ES" w:eastAsia="gl-ES" w:bidi="ar-SA"/>
              </w:rPr>
              <w:t>cigarrillos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547A93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F2C3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tr w:rsidR="00803653" w:rsidRPr="00781792" w14:paraId="4A075C33" w14:textId="77777777" w:rsidTr="007E6282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CD5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781792"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val="gl-ES" w:eastAsia="gl-ES" w:bidi="ar-SA"/>
              </w:rPr>
              <w:t>Outros (especificar se é posible)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F638C0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01A2" w14:textId="77777777" w:rsidR="00803653" w:rsidRPr="00781792" w:rsidRDefault="00803653" w:rsidP="007E6282">
            <w:pPr>
              <w:pStyle w:val="Standarduser"/>
              <w:tabs>
                <w:tab w:val="right" w:pos="9975"/>
              </w:tabs>
              <w:textAlignment w:val="center"/>
              <w:rPr>
                <w:sz w:val="22"/>
                <w:szCs w:val="22"/>
                <w:lang w:val="pt-PT"/>
              </w:rPr>
            </w:pPr>
          </w:p>
        </w:tc>
      </w:tr>
      <w:bookmarkEnd w:id="2"/>
      <w:bookmarkEnd w:id="3"/>
    </w:tbl>
    <w:p w14:paraId="4D9049F4" w14:textId="218FC721" w:rsidR="003D6D23" w:rsidRPr="00781792" w:rsidRDefault="003D6D23" w:rsidP="00803653">
      <w:pPr>
        <w:suppressAutoHyphens w:val="0"/>
        <w:rPr>
          <w:sz w:val="22"/>
          <w:szCs w:val="22"/>
          <w:lang w:val="pt-PT"/>
        </w:rPr>
      </w:pPr>
    </w:p>
    <w:sectPr w:rsidR="003D6D23" w:rsidRPr="00781792" w:rsidSect="009362E7">
      <w:headerReference w:type="default" r:id="rId13"/>
      <w:footerReference w:type="default" r:id="rId14"/>
      <w:pgSz w:w="16838" w:h="11906" w:orient="landscape"/>
      <w:pgMar w:top="1134" w:right="1472" w:bottom="1134" w:left="839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329E5" w14:textId="77777777" w:rsidR="006F74C8" w:rsidRDefault="006F74C8">
      <w:r>
        <w:separator/>
      </w:r>
    </w:p>
  </w:endnote>
  <w:endnote w:type="continuationSeparator" w:id="0">
    <w:p w14:paraId="12045445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1887" w14:textId="77777777" w:rsidR="00822546" w:rsidRDefault="00822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3428F" w14:textId="40C35C7E" w:rsidR="006F74C8" w:rsidRDefault="0099508E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B332BDF" wp14:editId="74279B36">
          <wp:simplePos x="0" y="0"/>
          <wp:positionH relativeFrom="column">
            <wp:posOffset>1251585</wp:posOffset>
          </wp:positionH>
          <wp:positionV relativeFrom="page">
            <wp:posOffset>10213975</wp:posOffset>
          </wp:positionV>
          <wp:extent cx="3615690" cy="335915"/>
          <wp:effectExtent l="0" t="0" r="0" b="0"/>
          <wp:wrapSquare wrapText="bothSides"/>
          <wp:docPr id="10968916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916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486CA7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486CA7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B112" w14:textId="77777777" w:rsidR="00822546" w:rsidRDefault="0082254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18FD" w14:textId="77777777" w:rsidR="009318A0" w:rsidRDefault="009318A0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4498736" wp14:editId="36EB1917">
          <wp:simplePos x="0" y="0"/>
          <wp:positionH relativeFrom="column">
            <wp:posOffset>3277235</wp:posOffset>
          </wp:positionH>
          <wp:positionV relativeFrom="page">
            <wp:posOffset>7070725</wp:posOffset>
          </wp:positionV>
          <wp:extent cx="3615690" cy="335915"/>
          <wp:effectExtent l="0" t="0" r="0" b="0"/>
          <wp:wrapSquare wrapText="bothSides"/>
          <wp:docPr id="1967748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488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>
      <w:rPr>
        <w:rFonts w:ascii="Calibri" w:hAnsi="Calibri"/>
        <w:i/>
        <w:iCs/>
        <w:sz w:val="18"/>
        <w:szCs w:val="18"/>
      </w:rPr>
      <w:t>Páx</w:t>
    </w:r>
    <w:proofErr w:type="spellEnd"/>
    <w:r>
      <w:rPr>
        <w:rFonts w:ascii="Calibri" w:hAnsi="Calibri"/>
        <w:i/>
        <w:iCs/>
        <w:sz w:val="18"/>
        <w:szCs w:val="18"/>
      </w:rPr>
      <w:t xml:space="preserve">. </w:t>
    </w:r>
    <w:r>
      <w:rPr>
        <w:rFonts w:ascii="Calibri" w:hAnsi="Calibri"/>
        <w:i/>
        <w:iCs/>
        <w:sz w:val="18"/>
        <w:szCs w:val="18"/>
      </w:rPr>
      <w:fldChar w:fldCharType="begin"/>
    </w:r>
    <w:r>
      <w:rPr>
        <w:rFonts w:ascii="Calibri" w:hAnsi="Calibri"/>
        <w:i/>
        <w:iCs/>
        <w:sz w:val="18"/>
        <w:szCs w:val="18"/>
      </w:rPr>
      <w:instrText xml:space="preserve"> PAGE </w:instrText>
    </w:r>
    <w:r>
      <w:rPr>
        <w:rFonts w:ascii="Calibri" w:hAnsi="Calibri"/>
        <w:i/>
        <w:iCs/>
        <w:sz w:val="18"/>
        <w:szCs w:val="18"/>
      </w:rPr>
      <w:fldChar w:fldCharType="separate"/>
    </w:r>
    <w:r>
      <w:rPr>
        <w:rFonts w:ascii="Calibri" w:hAnsi="Calibri"/>
        <w:i/>
        <w:iCs/>
        <w:noProof/>
        <w:sz w:val="18"/>
        <w:szCs w:val="18"/>
      </w:rPr>
      <w:t>1</w:t>
    </w:r>
    <w:r>
      <w:rPr>
        <w:rFonts w:ascii="Calibri" w:hAnsi="Calibri"/>
        <w:i/>
        <w:iCs/>
        <w:sz w:val="18"/>
        <w:szCs w:val="18"/>
      </w:rPr>
      <w:fldChar w:fldCharType="end"/>
    </w:r>
    <w:r>
      <w:rPr>
        <w:rFonts w:ascii="Calibri" w:hAnsi="Calibri"/>
        <w:i/>
        <w:iCs/>
        <w:sz w:val="18"/>
        <w:szCs w:val="18"/>
      </w:rPr>
      <w:t xml:space="preserve"> de </w:t>
    </w:r>
    <w:r>
      <w:rPr>
        <w:rFonts w:ascii="Calibri" w:hAnsi="Calibri"/>
        <w:i/>
        <w:iCs/>
        <w:sz w:val="18"/>
        <w:szCs w:val="18"/>
      </w:rPr>
      <w:fldChar w:fldCharType="begin"/>
    </w:r>
    <w:r>
      <w:rPr>
        <w:rFonts w:ascii="Calibri" w:hAnsi="Calibri"/>
        <w:i/>
        <w:iCs/>
        <w:sz w:val="18"/>
        <w:szCs w:val="18"/>
      </w:rPr>
      <w:instrText xml:space="preserve"> NUMPAGES </w:instrText>
    </w:r>
    <w:r>
      <w:rPr>
        <w:rFonts w:ascii="Calibri" w:hAnsi="Calibri"/>
        <w:i/>
        <w:iCs/>
        <w:sz w:val="18"/>
        <w:szCs w:val="18"/>
      </w:rPr>
      <w:fldChar w:fldCharType="separate"/>
    </w:r>
    <w:r>
      <w:rPr>
        <w:rFonts w:ascii="Calibri" w:hAnsi="Calibri"/>
        <w:i/>
        <w:iCs/>
        <w:noProof/>
        <w:sz w:val="18"/>
        <w:szCs w:val="18"/>
      </w:rPr>
      <w:t>1</w:t>
    </w:r>
    <w:r>
      <w:rPr>
        <w:rFonts w:ascii="Calibri" w:hAnsi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BA8C6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5B0D2CE0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4CC1" w14:textId="77777777" w:rsidR="00822546" w:rsidRDefault="008225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426E" w14:textId="09D162AE" w:rsidR="00DD597A" w:rsidRDefault="003F54B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3263D" wp14:editId="15EA7E0F">
          <wp:simplePos x="0" y="0"/>
          <wp:positionH relativeFrom="column">
            <wp:posOffset>10641</wp:posOffset>
          </wp:positionH>
          <wp:positionV relativeFrom="paragraph">
            <wp:posOffset>-321113</wp:posOffset>
          </wp:positionV>
          <wp:extent cx="6120130" cy="572135"/>
          <wp:effectExtent l="0" t="0" r="0" b="0"/>
          <wp:wrapSquare wrapText="bothSides"/>
          <wp:docPr id="1929209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09962" name="Imagen 1929209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ADF9" w14:textId="77777777" w:rsidR="00822546" w:rsidRDefault="0082254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8CC9" w14:textId="77777777" w:rsidR="009318A0" w:rsidRDefault="009318A0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B5B46B" wp14:editId="3CD72598">
          <wp:simplePos x="0" y="0"/>
          <wp:positionH relativeFrom="column">
            <wp:posOffset>1736065</wp:posOffset>
          </wp:positionH>
          <wp:positionV relativeFrom="paragraph">
            <wp:posOffset>-384686</wp:posOffset>
          </wp:positionV>
          <wp:extent cx="6120130" cy="572135"/>
          <wp:effectExtent l="0" t="0" r="0" b="0"/>
          <wp:wrapSquare wrapText="bothSides"/>
          <wp:docPr id="18425658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09962" name="Imagen 1929209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90604415">
    <w:abstractNumId w:val="2"/>
  </w:num>
  <w:num w:numId="2" w16cid:durableId="769009736">
    <w:abstractNumId w:val="0"/>
  </w:num>
  <w:num w:numId="3" w16cid:durableId="72838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0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85345"/>
    <w:rsid w:val="000B0EEC"/>
    <w:rsid w:val="000B4B24"/>
    <w:rsid w:val="000C00BF"/>
    <w:rsid w:val="000F4F3C"/>
    <w:rsid w:val="00116D00"/>
    <w:rsid w:val="0014793D"/>
    <w:rsid w:val="00211340"/>
    <w:rsid w:val="0022553B"/>
    <w:rsid w:val="002C43AB"/>
    <w:rsid w:val="002F5A41"/>
    <w:rsid w:val="00351209"/>
    <w:rsid w:val="00365521"/>
    <w:rsid w:val="00385FF0"/>
    <w:rsid w:val="003C77BB"/>
    <w:rsid w:val="003D0F45"/>
    <w:rsid w:val="003D6D23"/>
    <w:rsid w:val="003F54B3"/>
    <w:rsid w:val="00444E9E"/>
    <w:rsid w:val="004466BA"/>
    <w:rsid w:val="00486CA7"/>
    <w:rsid w:val="00496ED1"/>
    <w:rsid w:val="004E4288"/>
    <w:rsid w:val="0053004C"/>
    <w:rsid w:val="00541D71"/>
    <w:rsid w:val="0056700C"/>
    <w:rsid w:val="005C03EE"/>
    <w:rsid w:val="005E0C14"/>
    <w:rsid w:val="005E5167"/>
    <w:rsid w:val="005F2F53"/>
    <w:rsid w:val="006541D4"/>
    <w:rsid w:val="006F74C8"/>
    <w:rsid w:val="007250DE"/>
    <w:rsid w:val="00742C52"/>
    <w:rsid w:val="00772E06"/>
    <w:rsid w:val="00776CEA"/>
    <w:rsid w:val="00781792"/>
    <w:rsid w:val="007C52BF"/>
    <w:rsid w:val="00803653"/>
    <w:rsid w:val="00815445"/>
    <w:rsid w:val="00822546"/>
    <w:rsid w:val="008A5360"/>
    <w:rsid w:val="008C0CB1"/>
    <w:rsid w:val="009318A0"/>
    <w:rsid w:val="009362E7"/>
    <w:rsid w:val="0099508E"/>
    <w:rsid w:val="00AE5666"/>
    <w:rsid w:val="00B17742"/>
    <w:rsid w:val="00B52272"/>
    <w:rsid w:val="00B82DEA"/>
    <w:rsid w:val="00B96C07"/>
    <w:rsid w:val="00C02F36"/>
    <w:rsid w:val="00C13BC7"/>
    <w:rsid w:val="00C563B0"/>
    <w:rsid w:val="00C9766C"/>
    <w:rsid w:val="00CB032A"/>
    <w:rsid w:val="00D963FA"/>
    <w:rsid w:val="00DD597A"/>
    <w:rsid w:val="00EF4193"/>
    <w:rsid w:val="00F02A78"/>
    <w:rsid w:val="00F065B0"/>
    <w:rsid w:val="00F21B34"/>
    <w:rsid w:val="00F3761B"/>
    <w:rsid w:val="00F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533789"/>
  <w15:docId w15:val="{1C84924A-F39A-48BC-BA32-181B93D2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93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25</cp:revision>
  <cp:lastPrinted>2020-01-27T13:26:00Z</cp:lastPrinted>
  <dcterms:created xsi:type="dcterms:W3CDTF">2020-01-31T12:55:00Z</dcterms:created>
  <dcterms:modified xsi:type="dcterms:W3CDTF">2024-08-27T10:39:00Z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